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上海商业创新奖项目推荐表</w:t>
      </w:r>
      <w:bookmarkEnd w:id="0"/>
    </w:p>
    <w:tbl>
      <w:tblPr>
        <w:tblStyle w:val="3"/>
        <w:tblpPr w:leftFromText="180" w:rightFromText="180" w:vertAnchor="text" w:horzAnchor="page" w:tblpX="1234" w:tblpY="517"/>
        <w:tblW w:w="99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3330"/>
        <w:gridCol w:w="1365"/>
        <w:gridCol w:w="1065"/>
        <w:gridCol w:w="1155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*提出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称</w:t>
            </w:r>
          </w:p>
        </w:tc>
        <w:tc>
          <w:tcPr>
            <w:tcW w:w="469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统一信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用代码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tcBorders>
              <w:bottom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*项目名称</w:t>
            </w:r>
          </w:p>
        </w:tc>
        <w:tc>
          <w:tcPr>
            <w:tcW w:w="83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tcBorders>
              <w:bottom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33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*团队人数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tcBorders>
              <w:top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33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*完成方情况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□ 独立研发或实施                  □ 合作研发或实施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（单选）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在本市推出具有市场引领性的创新业态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99" w:leftChars="114" w:hanging="360" w:hangingChars="15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  <w:t>在本市推出促进商业创新的产品、技术、工具和服务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突出特点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（不定项选择）</w:t>
            </w:r>
          </w:p>
        </w:tc>
        <w:tc>
          <w:tcPr>
            <w:tcW w:w="83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创新性突出（创新性）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</w:rPr>
              <w:t>经济和社会效益显著（应用性）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□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</w:rPr>
              <w:t>引领示范作用明显（示范性）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1606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合作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信    息</w:t>
            </w:r>
          </w:p>
        </w:tc>
        <w:tc>
          <w:tcPr>
            <w:tcW w:w="83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1、全称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......  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统一信用代码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......          团队人数......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..........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99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材料清单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1、《上海商业创新奖项目推荐表》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上海商业创新奖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项目创新和实施情况报告》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......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（根据实际填写）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99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提出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单位（及所有合作单位承诺）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1、提出单位为项目独立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实施单位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主要完成单位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2、本推荐表、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及提供的相关补充材料是真实的，且愿意承担相应法律责任；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3、项目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权属、合法性等方面不存在争议；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近三年无违法行为，在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信用中国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上无不良信用记录。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9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*提出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单位签章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8" w:beforeLines="100" w:line="440" w:lineRule="exact"/>
              <w:ind w:firstLine="964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法人签字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或盖章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合作单位盖章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推荐单位盖章：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本表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u w:val="single"/>
          <w:lang w:val="en-US" w:eastAsia="zh-CN"/>
        </w:rPr>
        <w:t>一式两份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，单面打印并由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u w:val="single"/>
          <w:lang w:val="en-US" w:eastAsia="zh-CN"/>
        </w:rPr>
        <w:t>所有单位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加盖骑缝章。打 * 为必填项，文字部分须机打，请勿手填。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上海商业创新奖</w:t>
      </w:r>
      <w:r>
        <w:rPr>
          <w:rFonts w:hint="default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项目创新和实施情况报告</w:t>
      </w:r>
    </w:p>
    <w:tbl>
      <w:tblPr>
        <w:tblStyle w:val="3"/>
        <w:tblpPr w:leftFromText="180" w:rightFromText="180" w:vertAnchor="text" w:horzAnchor="page" w:tblpX="1234" w:tblpY="517"/>
        <w:tblW w:w="99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75" w:type="dxa"/>
            <w:tcBorders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*项目名称</w:t>
            </w:r>
          </w:p>
        </w:tc>
        <w:tc>
          <w:tcPr>
            <w:tcW w:w="829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0" w:hRule="atLeast"/>
        </w:trPr>
        <w:tc>
          <w:tcPr>
            <w:tcW w:w="167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*项    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情况介绍</w:t>
            </w:r>
          </w:p>
        </w:tc>
        <w:tc>
          <w:tcPr>
            <w:tcW w:w="8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不少于1500字，不够可附页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67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*推荐理由</w:t>
            </w:r>
          </w:p>
        </w:tc>
        <w:tc>
          <w:tcPr>
            <w:tcW w:w="8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  <w:t>不少于300字，突出附件1勾选的主要特点，不够可附页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675" w:type="dxa"/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合作项目中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每家单位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发挥的作用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承担的职能</w:t>
            </w:r>
          </w:p>
        </w:tc>
        <w:tc>
          <w:tcPr>
            <w:tcW w:w="8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提出单位签章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8" w:beforeLines="100" w:line="440" w:lineRule="exact"/>
              <w:ind w:firstLine="964" w:firstLineChars="4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法人签字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或盖章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5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合作单位盖章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965" w:type="dxa"/>
            <w:gridSpan w:val="2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  <w:t>推荐单位盖章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本表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u w:val="single"/>
          <w:lang w:val="en-US" w:eastAsia="zh-CN"/>
        </w:rPr>
        <w:t>一式两份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，单面打印并由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u w:val="single"/>
          <w:lang w:val="en-US" w:eastAsia="zh-CN"/>
        </w:rPr>
        <w:t>所有单位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  <w:t>加盖骑缝章。打 * 为必填项，文字部分须机打，请勿手填。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2465070</wp:posOffset>
              </wp:positionH>
              <wp:positionV relativeFrom="paragraph">
                <wp:posOffset>-114300</wp:posOffset>
              </wp:positionV>
              <wp:extent cx="22542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1pt;margin-top:-9pt;height:19pt;width:17.75pt;mso-position-horizontal-relative:margin;z-index:251659264;mso-width-relative:page;mso-height-relative:page;" filled="f" stroked="f" coordsize="21600,21600" o:gfxdata="UEsDBAoAAAAAAIdO4kAAAAAAAAAAAAAAAAAEAAAAZHJzL1BLAwQUAAAACACHTuJAXZ6qvNgAAAAK&#10;AQAADwAAAGRycy9kb3ducmV2LnhtbE2Pu07EMBBFeyT+wRokul07WQRRiLMFj47nAhJ0TjwkEfE4&#10;sp3s8vcMFZSjObr33Gp7cKNYMMTBk4ZsrUAgtd4O1Gl4fbldFSBiMmTN6Ak1fGOEbX18VJnS+j09&#10;47JLneAQiqXR0Kc0lVLGtkdn4tpPSPz79MGZxGfopA1mz+FulLlS59KZgbihNxNe9dh+7WanYXyP&#10;4a5R6WO57u7T06Oc326yB61PTzJ1CSLhIf3B8KvP6lCzU+NnslGMGjZFkTOqYZUVPIqJs3xzAaLR&#10;wMUg60r+n1D/AFBLAwQUAAAACACHTuJAxnNgHDYCAABhBAAADgAAAGRycy9lMm9Eb2MueG1srVRN&#10;jtMwFN4jcQfLe5o2Mx2hqumoTFWEVDEjFcTadZzGku1nbKdJOQDcgBUb9pyr5+DZSTtoYDELNu6L&#10;3+/3vc+d33ZakYNwXoIp6GQ0pkQYDqU0+4J+/LB+9ZoSH5gpmQIjCnoUnt4uXr6Yt3YmcqhBlcIR&#10;LGL8rLUFrUOwsyzzvBaa+RFYYdBZgdMs4KfbZ6VjLVbXKsvH45usBVdaB1x4j7er3kmHiu45BaGq&#10;JBcr4I0WJvRVnVAsICRfS+vpIk1bVYKH+6ryIhBVUEQa0olN0N7FM1vM2WzvmK0lH0ZgzxnhCSbN&#10;pMGml1IrFhhpnPyrlJbcgYcqjDjorAeSGEEUk/ETbrY1syJhQaq9vZDu/19Z/v7w4IgsUQmUGKZx&#10;4afv304/fp1+fiWTSE9r/QyjthbjQvcGuhg63Hu8jKi7yun4i3gI+pHc44Vc0QXC8TLPp9f5lBKO&#10;rvx6cjVO5GePydb58FaAJtEoqMPdJUrZYeMDNsTQc0jsZWAtlUr7U4a0Bb25mo5TwsWDGcpgYoTQ&#10;jxqt0O26Yf4dlEeE5aDXhbd8LbH5hvnwwBwKAZHgUwn3eFQKsAkMFiU1uC//uo/xuB/0UtKisArq&#10;PzfMCUrUO4Obiyo8G+5s7M6GafQdoFZxGzhNMjHBBXU2Kwf6E76gZeyCLmY49ipoOJt3oZc3vkAu&#10;lssU1Fgn93WfgLqzLGzM1vLYpqdy2QSoZGI5UtTzMjCHykvkD68kSvvP7xT1+M+w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nqq82AAAAAoBAAAPAAAAAAAAAAEAIAAAACIAAABkcnMvZG93bnJl&#10;di54bWxQSwECFAAUAAAACACHTuJAxnNgHD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I5ZmNmYzkzNzk4ZGFkODk2MzcwMDJlOGU4NzQifQ=="/>
  </w:docVars>
  <w:rsids>
    <w:rsidRoot w:val="5DE86049"/>
    <w:rsid w:val="03083942"/>
    <w:rsid w:val="3F2106BB"/>
    <w:rsid w:val="58483520"/>
    <w:rsid w:val="5DE86049"/>
    <w:rsid w:val="7F4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qFormat/>
    <w:uiPriority w:val="0"/>
    <w:pPr>
      <w:spacing w:line="360" w:lineRule="auto"/>
      <w:ind w:firstLine="600" w:firstLineChars="200"/>
    </w:pPr>
    <w:rPr>
      <w:rFonts w:hint="default" w:asciiTheme="minorAscii" w:hAnsiTheme="minorAscii"/>
      <w:sz w:val="30"/>
      <w:szCs w:val="30"/>
    </w:rPr>
  </w:style>
  <w:style w:type="paragraph" w:customStyle="1" w:styleId="6">
    <w:name w:val="商业思考正文"/>
    <w:basedOn w:val="1"/>
    <w:qFormat/>
    <w:uiPriority w:val="0"/>
    <w:pPr>
      <w:ind w:leftChars="100"/>
    </w:pPr>
    <w:rPr>
      <w:rFonts w:asciiTheme="minorAscii" w:hAnsiTheme="minorAscii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2023-05-31T03:43:00Z</dcterms:created>
  <dc:creator>结棍</dc:creator>
  <cp:lastModifiedBy>结棍</cp:lastModifiedBy>
  <dcterms:modified xsi:type="dcterms:W3CDTF">2023-05-31T03:44:45Z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CCB320DE0A1B47108669C72FAB9C643C_11</vt:lpwstr>
  </property>
</Properties>
</file>